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77777777" w:rsidR="00923FC5" w:rsidRPr="00CC70CE" w:rsidRDefault="00923FC5" w:rsidP="00C930E7">
      <w:pPr>
        <w:jc w:val="center"/>
        <w:rPr>
          <w:b/>
          <w:i/>
          <w:color w:val="008000"/>
          <w:lang w:val="en-US"/>
        </w:rPr>
      </w:pP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307F53FF" w:rsidR="00CA66AA" w:rsidRPr="00FD19CF" w:rsidRDefault="00197A1F" w:rsidP="009166A9">
      <w:pPr>
        <w:shd w:val="clear" w:color="auto" w:fill="FFFFFF"/>
        <w:spacing w:line="360" w:lineRule="auto"/>
        <w:ind w:left="-284" w:right="-705"/>
        <w:jc w:val="center"/>
        <w:rPr>
          <w:bCs/>
          <w:color w:val="000000"/>
        </w:rPr>
      </w:pPr>
      <w:r w:rsidRPr="003B037C">
        <w:rPr>
          <w:b/>
          <w:u w:val="single"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ED4ACF">
        <w:rPr>
          <w:bCs/>
          <w:color w:val="000000"/>
        </w:rPr>
        <w:t xml:space="preserve"> </w:t>
      </w:r>
      <w:r w:rsidR="00ED4ACF" w:rsidRPr="00ED4ACF">
        <w:rPr>
          <w:rFonts w:ascii="Book Antiqua" w:hAnsi="Book Antiqua"/>
          <w:b/>
          <w:bCs/>
          <w:sz w:val="28"/>
          <w:szCs w:val="28"/>
        </w:rPr>
        <w:t>Gestion des Ressources Humaines à l’ère de l’intelligence artificielle</w:t>
      </w:r>
      <w:r w:rsidR="00ED4ACF">
        <w:rPr>
          <w:rFonts w:ascii="Book Antiqua" w:hAnsi="Book Antiqua"/>
          <w:b/>
          <w:bCs/>
          <w:sz w:val="28"/>
          <w:szCs w:val="28"/>
        </w:rPr>
        <w:t xml:space="preserve"> </w:t>
      </w:r>
      <w:r w:rsidR="009166A9" w:rsidRPr="00FD19CF">
        <w:rPr>
          <w:bCs/>
          <w:color w:val="000000"/>
        </w:rPr>
        <w:t>»</w:t>
      </w:r>
    </w:p>
    <w:p w14:paraId="04060503" w14:textId="0B9DA84E" w:rsidR="009C6017" w:rsidRPr="00924C1C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Date :</w:t>
      </w:r>
      <w:r w:rsidR="00265FC5">
        <w:rPr>
          <w:b/>
          <w:sz w:val="26"/>
          <w:szCs w:val="26"/>
        </w:rPr>
        <w:t xml:space="preserve"> </w:t>
      </w:r>
      <w:r w:rsidR="00C6048E">
        <w:rPr>
          <w:b/>
          <w:bCs/>
        </w:rPr>
        <w:t>25 – 27</w:t>
      </w:r>
      <w:r w:rsidR="001F7E5F">
        <w:rPr>
          <w:b/>
          <w:bCs/>
        </w:rPr>
        <w:t xml:space="preserve"> </w:t>
      </w:r>
      <w:r w:rsidR="00A14CDA">
        <w:rPr>
          <w:b/>
          <w:bCs/>
        </w:rPr>
        <w:t>Septembre</w:t>
      </w:r>
      <w:r w:rsidR="00924C1C" w:rsidRPr="00924C1C">
        <w:rPr>
          <w:b/>
          <w:bCs/>
        </w:rPr>
        <w:t xml:space="preserve"> 2024</w:t>
      </w:r>
    </w:p>
    <w:p w14:paraId="766475C0" w14:textId="01BB64B0" w:rsidR="009521EE" w:rsidRPr="0021188F" w:rsidRDefault="001E7D95" w:rsidP="009521EE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Lieu</w:t>
      </w:r>
      <w:r w:rsidR="00197A1F" w:rsidRPr="003B037C">
        <w:rPr>
          <w:b/>
          <w:sz w:val="26"/>
          <w:szCs w:val="26"/>
          <w:u w:val="single"/>
        </w:rPr>
        <w:t> :</w:t>
      </w:r>
      <w:r w:rsidR="00CA66AA">
        <w:rPr>
          <w:b/>
          <w:sz w:val="26"/>
          <w:szCs w:val="26"/>
        </w:rPr>
        <w:t xml:space="preserve"> </w:t>
      </w:r>
      <w:r w:rsidR="00ED4ACF" w:rsidRPr="00ED4ACF">
        <w:rPr>
          <w:b/>
          <w:bCs/>
        </w:rPr>
        <w:t xml:space="preserve">Kinshasa </w:t>
      </w:r>
      <w:r w:rsidR="00924C1C">
        <w:rPr>
          <w:b/>
          <w:bCs/>
        </w:rPr>
        <w:t xml:space="preserve">– </w:t>
      </w:r>
      <w:r w:rsidR="00ED4ACF">
        <w:rPr>
          <w:b/>
          <w:bCs/>
        </w:rPr>
        <w:t>RDC</w:t>
      </w:r>
      <w:bookmarkStart w:id="0" w:name="_GoBack"/>
      <w:bookmarkEnd w:id="0"/>
    </w:p>
    <w:p w14:paraId="75FAEF78" w14:textId="07063785" w:rsidR="009C6017" w:rsidRPr="0021188F" w:rsidRDefault="009C6017" w:rsidP="00DA6281">
      <w:pPr>
        <w:spacing w:line="360" w:lineRule="auto"/>
        <w:jc w:val="center"/>
        <w:rPr>
          <w:b/>
          <w:sz w:val="26"/>
          <w:szCs w:val="26"/>
        </w:rPr>
      </w:pP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(S)</w:t>
      </w:r>
      <w:r w:rsidR="009C6017" w:rsidRPr="00665A15">
        <w:rPr>
          <w:sz w:val="22"/>
          <w:szCs w:val="22"/>
        </w:rPr>
        <w:t xml:space="preserve">: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(Cell/mobile):…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112AE" w14:textId="77777777" w:rsidR="00564361" w:rsidRDefault="00564361">
      <w:r>
        <w:separator/>
      </w:r>
    </w:p>
  </w:endnote>
  <w:endnote w:type="continuationSeparator" w:id="0">
    <w:p w14:paraId="29D344C5" w14:textId="77777777" w:rsidR="00564361" w:rsidRDefault="005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C92F" w14:textId="77777777" w:rsidR="00DA6281" w:rsidRDefault="00DA6281" w:rsidP="00996058">
    <w:pPr>
      <w:pStyle w:val="Footer"/>
      <w:jc w:val="center"/>
      <w:rPr>
        <w:color w:val="008000"/>
        <w:sz w:val="16"/>
        <w:szCs w:val="16"/>
      </w:rPr>
    </w:pPr>
  </w:p>
  <w:p w14:paraId="68EB19AC" w14:textId="77777777" w:rsidR="00996058" w:rsidRPr="00921E50" w:rsidRDefault="00564361" w:rsidP="00996058">
    <w:pPr>
      <w:pStyle w:val="Footer"/>
      <w:jc w:val="center"/>
      <w:rPr>
        <w:color w:val="008000"/>
        <w:sz w:val="16"/>
        <w:szCs w:val="16"/>
        <w:lang w:val="fr-FR"/>
      </w:rPr>
    </w:pPr>
    <w:hyperlink r:id="rId1" w:history="1">
      <w:r w:rsidR="00CA66AA" w:rsidRPr="00921E50">
        <w:rPr>
          <w:rStyle w:val="Hyperlink"/>
          <w:sz w:val="16"/>
          <w:szCs w:val="16"/>
          <w:lang w:val="fr-FR"/>
        </w:rPr>
        <w:t>www.mainnetwork.org</w:t>
      </w:r>
    </w:hyperlink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05BE" w14:textId="77777777" w:rsidR="00564361" w:rsidRDefault="00564361">
      <w:r>
        <w:separator/>
      </w:r>
    </w:p>
  </w:footnote>
  <w:footnote w:type="continuationSeparator" w:id="0">
    <w:p w14:paraId="6B9B298B" w14:textId="77777777" w:rsidR="00564361" w:rsidRDefault="0056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29E1" w14:textId="44A96840" w:rsidR="00DA6281" w:rsidRDefault="00ED4ACF">
    <w:pPr>
      <w:pStyle w:val="Header"/>
      <w:rPr>
        <w:noProof/>
        <w:lang w:val="en-US" w:eastAsia="en-US"/>
      </w:rPr>
    </w:pPr>
    <w:r w:rsidRPr="00ED4ACF">
      <w:rPr>
        <w:noProof/>
      </w:rPr>
      <w:drawing>
        <wp:anchor distT="0" distB="0" distL="114300" distR="114300" simplePos="0" relativeHeight="251661312" behindDoc="1" locked="0" layoutInCell="1" allowOverlap="1" wp14:anchorId="51657584" wp14:editId="11F14EE2">
          <wp:simplePos x="0" y="0"/>
          <wp:positionH relativeFrom="column">
            <wp:posOffset>2270760</wp:posOffset>
          </wp:positionH>
          <wp:positionV relativeFrom="paragraph">
            <wp:posOffset>129540</wp:posOffset>
          </wp:positionV>
          <wp:extent cx="1636395" cy="483235"/>
          <wp:effectExtent l="0" t="0" r="1905" b="0"/>
          <wp:wrapTight wrapText="bothSides">
            <wp:wrapPolygon edited="0">
              <wp:start x="2012" y="0"/>
              <wp:lineTo x="251" y="3406"/>
              <wp:lineTo x="251" y="6812"/>
              <wp:lineTo x="754" y="15327"/>
              <wp:lineTo x="754" y="17030"/>
              <wp:lineTo x="2012" y="19585"/>
              <wp:lineTo x="3269" y="20436"/>
              <wp:lineTo x="18608" y="20436"/>
              <wp:lineTo x="19362" y="19585"/>
              <wp:lineTo x="21122" y="16179"/>
              <wp:lineTo x="21374" y="2555"/>
              <wp:lineTo x="20619" y="1703"/>
              <wp:lineTo x="11064" y="0"/>
              <wp:lineTo x="2012" y="0"/>
            </wp:wrapPolygon>
          </wp:wrapTight>
          <wp:docPr id="2" name="Picture 2" descr="C:\Users\Acer\Desktop\ANIM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ANIM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C1C" w:rsidRPr="00924C1C">
      <w:rPr>
        <w:noProof/>
      </w:rPr>
      <w:drawing>
        <wp:anchor distT="0" distB="0" distL="114300" distR="114300" simplePos="0" relativeHeight="251660288" behindDoc="1" locked="0" layoutInCell="1" allowOverlap="1" wp14:anchorId="230EA7D8" wp14:editId="1D4FB6EC">
          <wp:simplePos x="0" y="0"/>
          <wp:positionH relativeFrom="column">
            <wp:posOffset>5013325</wp:posOffset>
          </wp:positionH>
          <wp:positionV relativeFrom="paragraph">
            <wp:posOffset>-160020</wp:posOffset>
          </wp:positionV>
          <wp:extent cx="908050" cy="908050"/>
          <wp:effectExtent l="0" t="0" r="6350" b="6350"/>
          <wp:wrapTight wrapText="bothSides">
            <wp:wrapPolygon edited="0">
              <wp:start x="0" y="0"/>
              <wp:lineTo x="0" y="21298"/>
              <wp:lineTo x="21298" y="21298"/>
              <wp:lineTo x="212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imag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C1C">
      <w:rPr>
        <w:noProof/>
      </w:rPr>
      <w:drawing>
        <wp:anchor distT="0" distB="0" distL="114300" distR="114300" simplePos="0" relativeHeight="251659264" behindDoc="0" locked="0" layoutInCell="1" allowOverlap="1" wp14:anchorId="5FDF34C3" wp14:editId="5F717EF1">
          <wp:simplePos x="0" y="0"/>
          <wp:positionH relativeFrom="margin">
            <wp:posOffset>22860</wp:posOffset>
          </wp:positionH>
          <wp:positionV relativeFrom="paragraph">
            <wp:posOffset>-236220</wp:posOffset>
          </wp:positionV>
          <wp:extent cx="1194435" cy="1242060"/>
          <wp:effectExtent l="0" t="0" r="0" b="0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t xml:space="preserve">   </w:t>
    </w:r>
  </w:p>
  <w:p w14:paraId="35F6A51C" w14:textId="6C3FCA5B" w:rsidR="002B1621" w:rsidRDefault="002B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C"/>
    <w:rsid w:val="0002472D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1E7D95"/>
    <w:rsid w:val="001F7BDB"/>
    <w:rsid w:val="001F7E5F"/>
    <w:rsid w:val="0021188F"/>
    <w:rsid w:val="00220AFB"/>
    <w:rsid w:val="00240922"/>
    <w:rsid w:val="002628F8"/>
    <w:rsid w:val="00265FC5"/>
    <w:rsid w:val="00287F7F"/>
    <w:rsid w:val="002B1621"/>
    <w:rsid w:val="002C1640"/>
    <w:rsid w:val="002F1F3C"/>
    <w:rsid w:val="00361C2F"/>
    <w:rsid w:val="003829BC"/>
    <w:rsid w:val="003B037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25E5B"/>
    <w:rsid w:val="00533B3D"/>
    <w:rsid w:val="00540CE1"/>
    <w:rsid w:val="00541586"/>
    <w:rsid w:val="00564361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0510F"/>
    <w:rsid w:val="00753C21"/>
    <w:rsid w:val="00764C13"/>
    <w:rsid w:val="00773B0E"/>
    <w:rsid w:val="00776DD3"/>
    <w:rsid w:val="0078145D"/>
    <w:rsid w:val="007D69CC"/>
    <w:rsid w:val="007E2F85"/>
    <w:rsid w:val="008019DF"/>
    <w:rsid w:val="00805CA4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24C1C"/>
    <w:rsid w:val="00933238"/>
    <w:rsid w:val="009431E1"/>
    <w:rsid w:val="009521EE"/>
    <w:rsid w:val="00996058"/>
    <w:rsid w:val="009C6017"/>
    <w:rsid w:val="009E7372"/>
    <w:rsid w:val="009F2F24"/>
    <w:rsid w:val="00A112D2"/>
    <w:rsid w:val="00A14CDA"/>
    <w:rsid w:val="00A31DB2"/>
    <w:rsid w:val="00A63DE2"/>
    <w:rsid w:val="00A70D4B"/>
    <w:rsid w:val="00A804C0"/>
    <w:rsid w:val="00A85E15"/>
    <w:rsid w:val="00AD751C"/>
    <w:rsid w:val="00B23D52"/>
    <w:rsid w:val="00B62D75"/>
    <w:rsid w:val="00B6324C"/>
    <w:rsid w:val="00BA3468"/>
    <w:rsid w:val="00BB14D5"/>
    <w:rsid w:val="00BB2627"/>
    <w:rsid w:val="00BB34ED"/>
    <w:rsid w:val="00BB5D7A"/>
    <w:rsid w:val="00BC6F13"/>
    <w:rsid w:val="00BF600D"/>
    <w:rsid w:val="00C1092F"/>
    <w:rsid w:val="00C12E2A"/>
    <w:rsid w:val="00C35680"/>
    <w:rsid w:val="00C44D3B"/>
    <w:rsid w:val="00C5682E"/>
    <w:rsid w:val="00C6048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54303"/>
    <w:rsid w:val="00DA3143"/>
    <w:rsid w:val="00DA423F"/>
    <w:rsid w:val="00DA6281"/>
    <w:rsid w:val="00DB7FB4"/>
    <w:rsid w:val="00DE4429"/>
    <w:rsid w:val="00EA4F6D"/>
    <w:rsid w:val="00ED4ACF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FC5"/>
    <w:rPr>
      <w:color w:val="0000FF"/>
      <w:u w:val="single"/>
    </w:rPr>
  </w:style>
  <w:style w:type="paragraph" w:styleId="Footer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Header">
    <w:name w:val="header"/>
    <w:basedOn w:val="Normal"/>
    <w:rsid w:val="009960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24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C1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49A8-B485-42E9-B4A6-349FFDB2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2989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Acer - </cp:lastModifiedBy>
  <cp:revision>12</cp:revision>
  <cp:lastPrinted>2024-06-26T07:39:00Z</cp:lastPrinted>
  <dcterms:created xsi:type="dcterms:W3CDTF">2024-04-19T15:39:00Z</dcterms:created>
  <dcterms:modified xsi:type="dcterms:W3CDTF">2024-07-24T08:45:00Z</dcterms:modified>
</cp:coreProperties>
</file>